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C5" w:rsidRDefault="00DC37C5" w:rsidP="00007C2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C37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дминистрация </w:t>
      </w:r>
    </w:p>
    <w:p w:rsidR="00007C24" w:rsidRPr="00DC37C5" w:rsidRDefault="00DC37C5" w:rsidP="00007C2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37C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DC37C5">
        <w:rPr>
          <w:rFonts w:ascii="Times New Roman" w:hAnsi="Times New Roman" w:cs="Times New Roman"/>
          <w:b w:val="0"/>
          <w:bCs w:val="0"/>
          <w:sz w:val="28"/>
          <w:szCs w:val="28"/>
        </w:rPr>
        <w:t>илитуйское»</w:t>
      </w:r>
    </w:p>
    <w:p w:rsidR="00007C24" w:rsidRDefault="00007C24" w:rsidP="00007C2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C24" w:rsidRDefault="00007C24" w:rsidP="00007C2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07C24" w:rsidRDefault="00007C24" w:rsidP="00007C2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C24" w:rsidRDefault="00007C24" w:rsidP="00007C2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C24" w:rsidRDefault="004A654A" w:rsidP="00007C2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926A5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>октября</w:t>
      </w:r>
      <w:r w:rsidR="00007C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07C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C37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</w:t>
      </w:r>
      <w:r w:rsidR="009926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007C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926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</w:t>
      </w:r>
    </w:p>
    <w:p w:rsidR="00007C24" w:rsidRPr="00DC37C5" w:rsidRDefault="00007C24" w:rsidP="00007C2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37C5">
        <w:rPr>
          <w:rFonts w:ascii="Times New Roman" w:hAnsi="Times New Roman" w:cs="Times New Roman"/>
          <w:b w:val="0"/>
          <w:bCs w:val="0"/>
          <w:sz w:val="28"/>
          <w:szCs w:val="28"/>
        </w:rPr>
        <w:t>п.ст. Билитуй</w:t>
      </w:r>
    </w:p>
    <w:p w:rsidR="00007C24" w:rsidRDefault="00007C24" w:rsidP="00007C24">
      <w:pPr>
        <w:jc w:val="center"/>
        <w:rPr>
          <w:sz w:val="28"/>
          <w:szCs w:val="28"/>
        </w:rPr>
      </w:pPr>
    </w:p>
    <w:p w:rsidR="004A654A" w:rsidRPr="008403ED" w:rsidRDefault="004A654A" w:rsidP="004A654A">
      <w:pPr>
        <w:pStyle w:val="a3"/>
        <w:ind w:left="0" w:firstLine="0"/>
        <w:rPr>
          <w:b/>
          <w:sz w:val="28"/>
          <w:szCs w:val="28"/>
        </w:rPr>
      </w:pPr>
      <w:r w:rsidRPr="008403ED">
        <w:rPr>
          <w:b/>
          <w:sz w:val="28"/>
          <w:szCs w:val="28"/>
        </w:rPr>
        <w:t xml:space="preserve">О прекращении права постоянного (бессрочного) пользования </w:t>
      </w:r>
    </w:p>
    <w:p w:rsidR="004A654A" w:rsidRDefault="004A654A" w:rsidP="004A654A">
      <w:pPr>
        <w:jc w:val="both"/>
        <w:rPr>
          <w:b/>
        </w:rPr>
      </w:pPr>
    </w:p>
    <w:p w:rsidR="004A654A" w:rsidRDefault="004A654A" w:rsidP="004A654A">
      <w:pPr>
        <w:jc w:val="both"/>
        <w:rPr>
          <w:b/>
        </w:rPr>
      </w:pPr>
    </w:p>
    <w:p w:rsidR="004A654A" w:rsidRPr="008403ED" w:rsidRDefault="004A654A" w:rsidP="004A654A">
      <w:pPr>
        <w:pStyle w:val="a3"/>
        <w:ind w:left="0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403ED">
        <w:rPr>
          <w:sz w:val="28"/>
          <w:szCs w:val="28"/>
        </w:rPr>
        <w:t xml:space="preserve">уководствуясь п. 1 ст. 45, п. 4 ст. 53 Земельного кодекса Российской Федерации, на основании Устава </w:t>
      </w:r>
      <w:r>
        <w:rPr>
          <w:sz w:val="28"/>
          <w:szCs w:val="28"/>
        </w:rPr>
        <w:t xml:space="preserve">сельского поселения «Билитуйское» </w:t>
      </w:r>
      <w:r w:rsidRPr="008403ED">
        <w:rPr>
          <w:sz w:val="28"/>
          <w:szCs w:val="28"/>
        </w:rPr>
        <w:t xml:space="preserve">муниципального района "Забайкальский район", </w:t>
      </w:r>
      <w:r w:rsidRPr="008403ED">
        <w:rPr>
          <w:b/>
          <w:sz w:val="28"/>
          <w:szCs w:val="28"/>
        </w:rPr>
        <w:t>постановляет</w:t>
      </w:r>
      <w:r w:rsidRPr="008403ED">
        <w:rPr>
          <w:sz w:val="28"/>
          <w:szCs w:val="28"/>
        </w:rPr>
        <w:t>:</w:t>
      </w:r>
    </w:p>
    <w:p w:rsidR="004A654A" w:rsidRPr="00DC37C5" w:rsidRDefault="004A654A" w:rsidP="004A654A">
      <w:pPr>
        <w:pStyle w:val="a4"/>
        <w:tabs>
          <w:tab w:val="left" w:pos="1134"/>
        </w:tabs>
        <w:ind w:right="-284" w:firstLine="708"/>
        <w:jc w:val="both"/>
        <w:rPr>
          <w:sz w:val="28"/>
          <w:szCs w:val="28"/>
        </w:rPr>
      </w:pPr>
      <w:r w:rsidRPr="00DC37C5">
        <w:rPr>
          <w:sz w:val="28"/>
          <w:szCs w:val="28"/>
        </w:rPr>
        <w:t>1.Прекратить право постоянного (бессрочного) пользования администрации сельского поселения «Билитуйское»</w:t>
      </w:r>
      <w:r w:rsidRPr="00DC37C5">
        <w:rPr>
          <w:b/>
          <w:sz w:val="28"/>
          <w:szCs w:val="28"/>
        </w:rPr>
        <w:t xml:space="preserve"> </w:t>
      </w:r>
      <w:r w:rsidRPr="00DC37C5">
        <w:rPr>
          <w:sz w:val="28"/>
          <w:szCs w:val="28"/>
        </w:rPr>
        <w:t xml:space="preserve">муниципального района «Забайкальский район», ИНН </w:t>
      </w:r>
      <w:r w:rsidRPr="00DC37C5">
        <w:rPr>
          <w:sz w:val="28"/>
          <w:szCs w:val="28"/>
          <w:shd w:val="clear" w:color="auto" w:fill="FFFFFF"/>
        </w:rPr>
        <w:t>7505004320</w:t>
      </w:r>
      <w:r w:rsidRPr="00DC37C5">
        <w:rPr>
          <w:sz w:val="28"/>
          <w:szCs w:val="28"/>
        </w:rPr>
        <w:t xml:space="preserve"> на земельный участок из земель населенных пунктов</w:t>
      </w:r>
      <w:r w:rsidRPr="00DC37C5">
        <w:rPr>
          <w:sz w:val="28"/>
          <w:szCs w:val="28"/>
          <w:shd w:val="clear" w:color="auto" w:fill="FFFFFF"/>
        </w:rPr>
        <w:t xml:space="preserve">, </w:t>
      </w:r>
      <w:r w:rsidRPr="00DC37C5">
        <w:rPr>
          <w:sz w:val="28"/>
          <w:szCs w:val="28"/>
        </w:rPr>
        <w:t xml:space="preserve">площадью </w:t>
      </w:r>
      <w:r w:rsidR="00DC37C5" w:rsidRPr="00DC37C5">
        <w:rPr>
          <w:color w:val="000000"/>
          <w:sz w:val="28"/>
          <w:szCs w:val="28"/>
          <w:shd w:val="clear" w:color="auto" w:fill="FFFFFF"/>
        </w:rPr>
        <w:t>37300</w:t>
      </w:r>
      <w:r w:rsidRPr="00DC37C5">
        <w:rPr>
          <w:color w:val="000000"/>
          <w:sz w:val="28"/>
          <w:szCs w:val="28"/>
          <w:shd w:val="clear" w:color="auto" w:fill="FFFFFF"/>
        </w:rPr>
        <w:t xml:space="preserve"> </w:t>
      </w:r>
      <w:r w:rsidRPr="00DC37C5">
        <w:rPr>
          <w:sz w:val="28"/>
          <w:szCs w:val="28"/>
        </w:rPr>
        <w:t xml:space="preserve">кв.м., с кадастровым номером </w:t>
      </w:r>
      <w:r w:rsidR="00DC37C5" w:rsidRPr="00DC37C5">
        <w:rPr>
          <w:color w:val="000000"/>
          <w:sz w:val="28"/>
          <w:szCs w:val="28"/>
          <w:shd w:val="clear" w:color="auto" w:fill="FFFFFF"/>
        </w:rPr>
        <w:t>75:06:200102:182</w:t>
      </w:r>
      <w:r w:rsidRPr="00DC37C5">
        <w:rPr>
          <w:sz w:val="28"/>
          <w:szCs w:val="28"/>
        </w:rPr>
        <w:t xml:space="preserve">, расположенный по адресу: Забайкальский край, Забайкальский район, </w:t>
      </w:r>
      <w:r w:rsidRPr="00DC37C5">
        <w:rPr>
          <w:color w:val="000000"/>
          <w:sz w:val="28"/>
          <w:szCs w:val="28"/>
          <w:shd w:val="clear" w:color="auto" w:fill="FFFFFF"/>
        </w:rPr>
        <w:t xml:space="preserve">п.ст. Билитуй, </w:t>
      </w:r>
      <w:r w:rsidR="00DC37C5" w:rsidRPr="00DC37C5">
        <w:rPr>
          <w:color w:val="000000"/>
          <w:sz w:val="28"/>
          <w:szCs w:val="28"/>
          <w:shd w:val="clear" w:color="auto" w:fill="FFFFFF"/>
        </w:rPr>
        <w:t>для размещения кладбища</w:t>
      </w:r>
      <w:r w:rsidRPr="00DC37C5">
        <w:rPr>
          <w:sz w:val="28"/>
          <w:szCs w:val="28"/>
        </w:rPr>
        <w:t>.</w:t>
      </w:r>
    </w:p>
    <w:p w:rsidR="004A654A" w:rsidRPr="00E96C74" w:rsidRDefault="004A654A" w:rsidP="004A654A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Pr="009D6FFD">
        <w:rPr>
          <w:sz w:val="28"/>
          <w:szCs w:val="28"/>
        </w:rPr>
        <w:t>сельского поселения «Билитуйское»</w:t>
      </w:r>
      <w:r>
        <w:rPr>
          <w:sz w:val="28"/>
          <w:szCs w:val="28"/>
        </w:rPr>
        <w:t xml:space="preserve"> муниципального района «Забайкальский район»</w:t>
      </w:r>
      <w:r w:rsidRPr="00E96C74">
        <w:rPr>
          <w:sz w:val="28"/>
          <w:szCs w:val="28"/>
        </w:rPr>
        <w:t xml:space="preserve"> в установленном порядке обратиться в орган регистрации прав для государственной регистрации прекращения права постоянного (бессрочного) пользования земельным участком в установленные сроки.</w:t>
      </w:r>
    </w:p>
    <w:p w:rsidR="004A654A" w:rsidRDefault="004A654A" w:rsidP="004A654A">
      <w:pPr>
        <w:ind w:right="-284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A654A" w:rsidRDefault="004A654A" w:rsidP="00007C24">
      <w:pPr>
        <w:jc w:val="center"/>
        <w:rPr>
          <w:sz w:val="28"/>
          <w:szCs w:val="28"/>
        </w:rPr>
      </w:pPr>
    </w:p>
    <w:p w:rsidR="00E77ED0" w:rsidRDefault="00E77ED0"/>
    <w:p w:rsidR="004A654A" w:rsidRDefault="004A654A"/>
    <w:p w:rsidR="004A654A" w:rsidRPr="004A654A" w:rsidRDefault="004A654A" w:rsidP="004A654A">
      <w:pPr>
        <w:ind w:right="-284"/>
        <w:rPr>
          <w:b/>
          <w:sz w:val="28"/>
          <w:szCs w:val="28"/>
        </w:rPr>
      </w:pPr>
      <w:r w:rsidRPr="004A654A">
        <w:rPr>
          <w:b/>
          <w:sz w:val="28"/>
          <w:szCs w:val="28"/>
        </w:rPr>
        <w:t>Глава сельского поселения «Билитуйское»</w:t>
      </w: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="009926A5">
        <w:rPr>
          <w:b/>
          <w:sz w:val="28"/>
          <w:szCs w:val="28"/>
        </w:rPr>
        <w:t>Ж.А.Ковалё</w:t>
      </w:r>
      <w:r w:rsidRPr="004A654A">
        <w:rPr>
          <w:b/>
          <w:sz w:val="28"/>
          <w:szCs w:val="28"/>
        </w:rPr>
        <w:t>ва</w:t>
      </w:r>
    </w:p>
    <w:sectPr w:rsidR="004A654A" w:rsidRPr="004A654A" w:rsidSect="00BD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24"/>
    <w:rsid w:val="00007C24"/>
    <w:rsid w:val="00075C50"/>
    <w:rsid w:val="00402025"/>
    <w:rsid w:val="004A654A"/>
    <w:rsid w:val="0094783C"/>
    <w:rsid w:val="009926A5"/>
    <w:rsid w:val="009E732B"/>
    <w:rsid w:val="00BD1686"/>
    <w:rsid w:val="00DC37C5"/>
    <w:rsid w:val="00E7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"/>
    <w:basedOn w:val="a"/>
    <w:rsid w:val="004A654A"/>
    <w:pPr>
      <w:ind w:left="283" w:hanging="283"/>
    </w:pPr>
    <w:rPr>
      <w:sz w:val="20"/>
      <w:szCs w:val="20"/>
    </w:rPr>
  </w:style>
  <w:style w:type="paragraph" w:styleId="a4">
    <w:name w:val="No Spacing"/>
    <w:uiPriority w:val="1"/>
    <w:qFormat/>
    <w:rsid w:val="004A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2024-10-03T07:38:00Z</cp:lastPrinted>
  <dcterms:created xsi:type="dcterms:W3CDTF">2024-10-03T07:23:00Z</dcterms:created>
  <dcterms:modified xsi:type="dcterms:W3CDTF">2024-10-03T08:17:00Z</dcterms:modified>
</cp:coreProperties>
</file>